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9F7A" w14:textId="77777777" w:rsidR="00B83579" w:rsidRPr="00385B7C" w:rsidRDefault="00B83579" w:rsidP="00B83579">
      <w:pPr>
        <w:rPr>
          <w:rFonts w:ascii="Times New Roman" w:hAnsi="Times New Roman" w:cs="Times New Roman"/>
          <w:b/>
          <w:sz w:val="24"/>
          <w:szCs w:val="24"/>
        </w:rPr>
      </w:pPr>
      <w:r w:rsidRPr="00385B7C">
        <w:rPr>
          <w:rFonts w:ascii="Times New Roman" w:hAnsi="Times New Roman" w:cs="Times New Roman"/>
          <w:b/>
          <w:sz w:val="24"/>
          <w:szCs w:val="24"/>
        </w:rPr>
        <w:t>Posudek o zdravotní způsobilosti dítěte k účasti na fotbalovém soustředění</w:t>
      </w:r>
    </w:p>
    <w:p w14:paraId="6AA7B341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 xml:space="preserve">Jméno </w:t>
      </w:r>
      <w:r>
        <w:rPr>
          <w:rFonts w:ascii="Times New Roman" w:hAnsi="Times New Roman" w:cs="Times New Roman"/>
          <w:sz w:val="20"/>
          <w:szCs w:val="20"/>
        </w:rPr>
        <w:t>a příjmení posuzovaného dítěte: _____________________________________________________</w:t>
      </w:r>
    </w:p>
    <w:p w14:paraId="3E94BDB3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 xml:space="preserve">Datum narození: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14:paraId="6B3E43E2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 xml:space="preserve">Adresa trvalého pobytu: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4EBF165C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Část A:</w:t>
      </w:r>
    </w:p>
    <w:p w14:paraId="13C99892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Posuzované dítě k účasti na sportovním táboře</w:t>
      </w:r>
    </w:p>
    <w:p w14:paraId="37EEE804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a) Je zdravotně způsobilé*)</w:t>
      </w:r>
    </w:p>
    <w:p w14:paraId="6347A629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b) Není zdravotně způsobilé*)</w:t>
      </w:r>
    </w:p>
    <w:p w14:paraId="4EBE6263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c) Je zdravotně způsobilé za podmínky (s omezením*)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14:paraId="78D15497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Posudek je platný 12 měsíců od data jeho vydání, pokud v souvislosti s nemocí v průběhu této doby</w:t>
      </w:r>
    </w:p>
    <w:p w14:paraId="11A722E3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nedošlo ke změně zdravotní způsobilosti.</w:t>
      </w:r>
    </w:p>
    <w:p w14:paraId="53F22605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Část B:</w:t>
      </w:r>
    </w:p>
    <w:p w14:paraId="0BA97991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Potvrzení o tom, že dítě:</w:t>
      </w:r>
    </w:p>
    <w:p w14:paraId="7FA96ACA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a) Se podrobilo stanoveným pravidelným očkováním ANO / NE</w:t>
      </w:r>
    </w:p>
    <w:p w14:paraId="2172D3A7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b) Je proti nákaze imunní (typ / druh)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4D2E6258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c) Má trvalou kontraindikaci proti očkování (typ/druh)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077F980C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d) Je alergické na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44F8C22D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e) Dlouhodobě užívá léky (typ/druh, dávka)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163E0C92" w14:textId="77777777" w:rsidR="00B83579" w:rsidRDefault="00B83579" w:rsidP="00B83579">
      <w:pPr>
        <w:rPr>
          <w:rFonts w:ascii="Times New Roman" w:hAnsi="Times New Roman" w:cs="Times New Roman"/>
          <w:sz w:val="20"/>
          <w:szCs w:val="20"/>
        </w:rPr>
      </w:pPr>
    </w:p>
    <w:p w14:paraId="6574F6CF" w14:textId="77777777" w:rsidR="00B83579" w:rsidRDefault="00B83579" w:rsidP="00B83579">
      <w:pPr>
        <w:rPr>
          <w:rFonts w:ascii="Times New Roman" w:hAnsi="Times New Roman" w:cs="Times New Roman"/>
          <w:sz w:val="20"/>
          <w:szCs w:val="20"/>
        </w:rPr>
      </w:pPr>
    </w:p>
    <w:p w14:paraId="532D3EC3" w14:textId="77777777" w:rsidR="00B83579" w:rsidRDefault="00B83579" w:rsidP="00B835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14:paraId="09CD9755" w14:textId="77777777" w:rsidR="00B83579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 xml:space="preserve">Datum vydání posudku: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5B7C">
        <w:rPr>
          <w:rFonts w:ascii="Times New Roman" w:hAnsi="Times New Roman" w:cs="Times New Roman"/>
          <w:sz w:val="20"/>
          <w:szCs w:val="20"/>
        </w:rPr>
        <w:t>Podpis, jmenovka a razítko lékaře</w:t>
      </w:r>
    </w:p>
    <w:p w14:paraId="2F335F36" w14:textId="77777777" w:rsidR="00570CDA" w:rsidRDefault="00570CDA" w:rsidP="00B83579">
      <w:pPr>
        <w:rPr>
          <w:rFonts w:ascii="Times New Roman" w:hAnsi="Times New Roman" w:cs="Times New Roman"/>
          <w:sz w:val="20"/>
          <w:szCs w:val="20"/>
        </w:rPr>
      </w:pPr>
    </w:p>
    <w:p w14:paraId="60D87175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*) nehodící se škrtněte</w:t>
      </w:r>
    </w:p>
    <w:p w14:paraId="6A858359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 xml:space="preserve">Poučení: Proti části A) tohoto posudku je možno podat podle ustanovení § 77 </w:t>
      </w:r>
      <w:proofErr w:type="spellStart"/>
      <w:r w:rsidRPr="00385B7C">
        <w:rPr>
          <w:rFonts w:ascii="Times New Roman" w:hAnsi="Times New Roman" w:cs="Times New Roman"/>
          <w:sz w:val="20"/>
          <w:szCs w:val="20"/>
        </w:rPr>
        <w:t>ods</w:t>
      </w:r>
      <w:proofErr w:type="spellEnd"/>
      <w:r w:rsidRPr="00385B7C">
        <w:rPr>
          <w:rFonts w:ascii="Times New Roman" w:hAnsi="Times New Roman" w:cs="Times New Roman"/>
          <w:sz w:val="20"/>
          <w:szCs w:val="20"/>
        </w:rPr>
        <w:t>. 2 zákona č. 20/1966 Sb., o péči o zdraví lidu,</w:t>
      </w:r>
    </w:p>
    <w:p w14:paraId="1F0CD21D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ve znění pozdějších předpisů, návrh na jeho přezkoumání do 15 dnů ode dne, kdy se oprávněné osoby dozvěděly o jeho</w:t>
      </w:r>
    </w:p>
    <w:p w14:paraId="49E561C6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obsahu. Návrh se podává písemně vedoucímu zdravotnického zařízení (popř. lékaři provozujícímu zdravotnické zařízení</w:t>
      </w:r>
    </w:p>
    <w:p w14:paraId="7FE4CE74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vlastním jménem), které jeho posudek vydalo. Pokud vedoucí zdravotnického zařízení (popř. lékař provozující zdravotnické</w:t>
      </w:r>
    </w:p>
    <w:p w14:paraId="07D13D11" w14:textId="77777777" w:rsidR="00B83579" w:rsidRPr="00385B7C" w:rsidRDefault="00B83579" w:rsidP="00B83579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zařízení vlastním jménem) návrhu nevyhoví, předloží jej jako odvolání odvolacímu orgánu.</w:t>
      </w:r>
    </w:p>
    <w:p w14:paraId="012071A6" w14:textId="77777777" w:rsidR="00B83579" w:rsidRDefault="00B83579" w:rsidP="00385B7C">
      <w:pPr>
        <w:rPr>
          <w:rFonts w:ascii="Times New Roman" w:hAnsi="Times New Roman" w:cs="Times New Roman"/>
          <w:b/>
          <w:sz w:val="24"/>
          <w:szCs w:val="24"/>
        </w:rPr>
      </w:pPr>
    </w:p>
    <w:sectPr w:rsidR="00B8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A5"/>
    <w:rsid w:val="0002333C"/>
    <w:rsid w:val="000A68FD"/>
    <w:rsid w:val="001D6F3D"/>
    <w:rsid w:val="0023645A"/>
    <w:rsid w:val="00385B7C"/>
    <w:rsid w:val="00431E02"/>
    <w:rsid w:val="004A37EA"/>
    <w:rsid w:val="00570CDA"/>
    <w:rsid w:val="008706A5"/>
    <w:rsid w:val="00A07702"/>
    <w:rsid w:val="00AB4648"/>
    <w:rsid w:val="00AC47D5"/>
    <w:rsid w:val="00B83579"/>
    <w:rsid w:val="00C32372"/>
    <w:rsid w:val="00C62BA7"/>
    <w:rsid w:val="00CB73FA"/>
    <w:rsid w:val="00D5302D"/>
    <w:rsid w:val="00D82F9C"/>
    <w:rsid w:val="00DA6994"/>
    <w:rsid w:val="00DD4771"/>
    <w:rsid w:val="00E53BBD"/>
    <w:rsid w:val="00E71673"/>
    <w:rsid w:val="00F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62A8"/>
  <w15:chartTrackingRefBased/>
  <w15:docId w15:val="{8912086F-E02D-400C-B1CD-4D0E6E4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4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Martin Mahovsky</cp:lastModifiedBy>
  <cp:revision>2</cp:revision>
  <dcterms:created xsi:type="dcterms:W3CDTF">2024-06-23T07:05:00Z</dcterms:created>
  <dcterms:modified xsi:type="dcterms:W3CDTF">2024-06-23T07:05:00Z</dcterms:modified>
</cp:coreProperties>
</file>